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27576C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D66B66" w:rsidRDefault="00D66B66" w:rsidP="00D66B66">
      <w:pPr>
        <w:pStyle w:val="af2"/>
        <w:tabs>
          <w:tab w:val="left" w:pos="9356"/>
        </w:tabs>
        <w:jc w:val="both"/>
        <w:rPr>
          <w:rFonts w:ascii="Verdana" w:hAnsi="Verdana"/>
          <w:b w:val="0"/>
          <w:color w:val="000000"/>
          <w:sz w:val="20"/>
        </w:rPr>
      </w:pPr>
      <w:bookmarkStart w:id="0" w:name="_GoBack"/>
      <w:bookmarkEnd w:id="0"/>
      <w:r>
        <w:rPr>
          <w:rFonts w:ascii="Verdana" w:hAnsi="Verdana"/>
          <w:bCs/>
          <w:sz w:val="20"/>
        </w:rPr>
        <w:t xml:space="preserve">Мехмед </w:t>
      </w:r>
    </w:p>
    <w:p w:rsidR="009505D1" w:rsidRPr="00026E63" w:rsidRDefault="009505D1" w:rsidP="002724CC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D66B66">
        <w:rPr>
          <w:rFonts w:ascii="Verdana" w:hAnsi="Verdana"/>
          <w:sz w:val="20"/>
        </w:rPr>
        <w:t>Карлово</w:t>
      </w:r>
    </w:p>
    <w:p w:rsidR="008B2E7D" w:rsidRDefault="00033744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AC78CB">
        <w:rPr>
          <w:rFonts w:ascii="Verdana" w:hAnsi="Verdana"/>
          <w:sz w:val="20"/>
        </w:rPr>
        <w:t xml:space="preserve"> </w:t>
      </w:r>
      <w:r w:rsidR="00D66B66">
        <w:rPr>
          <w:rFonts w:ascii="Verdana" w:hAnsi="Verdana"/>
          <w:sz w:val="20"/>
        </w:rPr>
        <w:t>Розино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D66B66" w:rsidRPr="00D511B1" w:rsidRDefault="00CB71E5" w:rsidP="00D66B66">
      <w:pPr>
        <w:pStyle w:val="ae"/>
        <w:ind w:left="0" w:right="284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</w:t>
      </w:r>
      <w:r w:rsidR="00CD654E" w:rsidRPr="00CD654E">
        <w:rPr>
          <w:rFonts w:ascii="Verdana" w:hAnsi="Verdana"/>
          <w:b/>
          <w:lang w:val="ru-RU"/>
        </w:rPr>
        <w:t>Относно:</w:t>
      </w:r>
      <w:r w:rsidR="00CD654E" w:rsidRPr="00CD654E">
        <w:rPr>
          <w:rFonts w:ascii="Verdana" w:hAnsi="Verdana"/>
          <w:lang w:val="ru-RU"/>
        </w:rPr>
        <w:t xml:space="preserve"> </w:t>
      </w:r>
      <w:r w:rsidR="00CD654E" w:rsidRPr="00AC78CB">
        <w:rPr>
          <w:rFonts w:ascii="Verdana" w:hAnsi="Verdana"/>
          <w:lang w:val="ru-RU"/>
        </w:rPr>
        <w:t xml:space="preserve">Внесено </w:t>
      </w:r>
      <w:r w:rsidR="00CD654E" w:rsidRPr="00AC78CB">
        <w:rPr>
          <w:rFonts w:ascii="Verdana" w:hAnsi="Verdana"/>
          <w:bCs/>
          <w:lang w:val="ru-RU"/>
        </w:rPr>
        <w:t>уведомление</w:t>
      </w:r>
      <w:r w:rsidR="00CD654E"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66B66">
        <w:rPr>
          <w:rFonts w:ascii="Verdana" w:hAnsi="Verdana"/>
          <w:highlight w:val="white"/>
          <w:shd w:val="clear" w:color="auto" w:fill="FEFEFE"/>
        </w:rPr>
        <w:t>1987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66B66">
        <w:rPr>
          <w:rFonts w:ascii="Verdana" w:hAnsi="Verdana"/>
          <w:highlight w:val="white"/>
          <w:shd w:val="clear" w:color="auto" w:fill="FEFEFE"/>
        </w:rPr>
        <w:t>28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>.08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>, допълните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лна информация с вх. № ОВОС-</w:t>
      </w:r>
      <w:r w:rsidR="00D66B66">
        <w:rPr>
          <w:rFonts w:ascii="Verdana" w:hAnsi="Verdana"/>
          <w:highlight w:val="white"/>
          <w:shd w:val="clear" w:color="auto" w:fill="FEFEFE"/>
        </w:rPr>
        <w:t>1987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D66B66">
        <w:rPr>
          <w:rFonts w:ascii="Verdana" w:hAnsi="Verdana"/>
          <w:highlight w:val="white"/>
          <w:shd w:val="clear" w:color="auto" w:fill="FEFEFE"/>
        </w:rPr>
        <w:t>4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66B66">
        <w:rPr>
          <w:rFonts w:ascii="Verdana" w:hAnsi="Verdana"/>
          <w:highlight w:val="white"/>
          <w:shd w:val="clear" w:color="auto" w:fill="FEFEFE"/>
        </w:rPr>
        <w:t>06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D66B66">
        <w:rPr>
          <w:rFonts w:ascii="Verdana" w:hAnsi="Verdana"/>
          <w:highlight w:val="white"/>
          <w:shd w:val="clear" w:color="auto" w:fill="FEFEFE"/>
        </w:rPr>
        <w:t>1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.2018 и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66B66">
        <w:rPr>
          <w:rFonts w:ascii="Verdana" w:hAnsi="Verdana"/>
          <w:highlight w:val="white"/>
          <w:shd w:val="clear" w:color="auto" w:fill="FEFEFE"/>
        </w:rPr>
        <w:t>621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D66B66">
        <w:rPr>
          <w:rFonts w:ascii="Verdana" w:hAnsi="Verdana"/>
          <w:highlight w:val="white"/>
          <w:shd w:val="clear" w:color="auto" w:fill="FEFEFE"/>
        </w:rPr>
        <w:t>3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66B66">
        <w:rPr>
          <w:rFonts w:ascii="Verdana" w:hAnsi="Verdana"/>
          <w:highlight w:val="white"/>
          <w:shd w:val="clear" w:color="auto" w:fill="FEFEFE"/>
        </w:rPr>
        <w:t>09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66B66">
        <w:rPr>
          <w:rFonts w:ascii="Verdana" w:hAnsi="Verdana"/>
          <w:highlight w:val="white"/>
          <w:shd w:val="clear" w:color="auto" w:fill="FEFEFE"/>
        </w:rPr>
        <w:t>01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D66B66">
        <w:rPr>
          <w:rFonts w:ascii="Verdana" w:hAnsi="Verdana"/>
          <w:highlight w:val="white"/>
          <w:shd w:val="clear" w:color="auto" w:fill="FEFEFE"/>
        </w:rPr>
        <w:t>9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CD654E"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D66B66">
        <w:rPr>
          <w:rFonts w:ascii="Verdana" w:hAnsi="Verdana"/>
          <w:b/>
          <w:bCs/>
          <w:color w:val="000000"/>
          <w:lang w:eastAsia="bg-BG"/>
        </w:rPr>
        <w:t>„</w:t>
      </w:r>
      <w:r w:rsidR="00D66B66">
        <w:rPr>
          <w:rFonts w:ascii="Verdana" w:hAnsi="Verdana"/>
          <w:b/>
          <w:bCs/>
          <w:color w:val="000000"/>
          <w:lang w:val="bg-BG" w:eastAsia="bg-BG"/>
        </w:rPr>
        <w:t>Овцеферма и изграждане на сондажен кладенец</w:t>
      </w:r>
      <w:r w:rsidR="00D66B66" w:rsidRPr="00CE695E">
        <w:rPr>
          <w:rFonts w:ascii="Verdana" w:hAnsi="Verdana"/>
          <w:b/>
          <w:bCs/>
          <w:color w:val="000000"/>
          <w:lang w:eastAsia="bg-BG"/>
        </w:rPr>
        <w:t>“</w:t>
      </w:r>
      <w:r w:rsidR="00D66B66">
        <w:rPr>
          <w:rFonts w:ascii="Verdana" w:hAnsi="Verdana"/>
          <w:bCs/>
          <w:color w:val="000000"/>
          <w:lang w:eastAsia="bg-BG"/>
        </w:rPr>
        <w:t xml:space="preserve">, </w:t>
      </w:r>
      <w:r w:rsidR="00D66B66" w:rsidRPr="00502AA4">
        <w:rPr>
          <w:rFonts w:ascii="Verdana" w:hAnsi="Verdana"/>
          <w:color w:val="000000"/>
          <w:lang w:eastAsia="bg-BG"/>
        </w:rPr>
        <w:t xml:space="preserve">в </w:t>
      </w:r>
      <w:r w:rsidR="00D66B66">
        <w:rPr>
          <w:rFonts w:ascii="Verdana" w:hAnsi="Verdana"/>
          <w:color w:val="000000"/>
          <w:lang w:val="bg-BG" w:eastAsia="bg-BG"/>
        </w:rPr>
        <w:t>поземлен имот № 141041, с. Розино, община Карлово, област Пловдив.</w:t>
      </w:r>
    </w:p>
    <w:p w:rsidR="00CD654E" w:rsidRPr="00083BF0" w:rsidRDefault="00CD654E" w:rsidP="000D69F7">
      <w:pPr>
        <w:widowControl w:val="0"/>
        <w:ind w:right="137" w:firstLine="824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D66B66">
        <w:rPr>
          <w:rFonts w:ascii="Verdana" w:hAnsi="Verdana"/>
          <w:b/>
          <w:bCs/>
          <w:lang w:val="ru-RU"/>
        </w:rPr>
        <w:t>а Госпожо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D66B66">
        <w:rPr>
          <w:rFonts w:ascii="Verdana" w:hAnsi="Verdana"/>
          <w:b/>
          <w:bCs/>
          <w:lang w:val="ru-RU"/>
        </w:rPr>
        <w:t>Мехмед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D66B6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D66B6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66B66" w:rsidRDefault="00D66B66" w:rsidP="00D66B66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noProof/>
          <w:lang w:val="bg-BG"/>
        </w:rPr>
        <w:t>И</w:t>
      </w:r>
      <w:r>
        <w:rPr>
          <w:rFonts w:ascii="Verdana" w:hAnsi="Verdana"/>
          <w:noProof/>
        </w:rPr>
        <w:t>мот №</w:t>
      </w:r>
      <w:r>
        <w:rPr>
          <w:rFonts w:ascii="Verdana" w:hAnsi="Verdana"/>
          <w:noProof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141041</w:t>
      </w:r>
      <w:r>
        <w:rPr>
          <w:rFonts w:ascii="Verdana" w:hAnsi="Verdana"/>
          <w:noProof/>
        </w:rPr>
        <w:t xml:space="preserve"> в </w:t>
      </w:r>
      <w:r>
        <w:rPr>
          <w:rFonts w:ascii="Verdana" w:hAnsi="Verdana"/>
          <w:noProof/>
          <w:lang w:val="bg-BG"/>
        </w:rPr>
        <w:t>с. Розино</w:t>
      </w:r>
      <w:r>
        <w:rPr>
          <w:rFonts w:ascii="Verdana" w:hAnsi="Verdana"/>
        </w:rPr>
        <w:t>,</w:t>
      </w:r>
      <w:r>
        <w:rPr>
          <w:rFonts w:ascii="Verdana" w:hAnsi="Verdana"/>
          <w:lang w:val="bg-BG"/>
        </w:rPr>
        <w:t xml:space="preserve"> общ. Карлово, попада в защитена зона от Европейската екологична мрежа „НАТУРА 2000“- BG0002054 „Средна гора“.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зоната.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621(3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83BF0" w:rsidRPr="00083BF0" w:rsidRDefault="00083BF0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8EC" w:rsidRDefault="007C48EC">
      <w:r>
        <w:separator/>
      </w:r>
    </w:p>
  </w:endnote>
  <w:endnote w:type="continuationSeparator" w:id="0">
    <w:p w:rsidR="007C48EC" w:rsidRDefault="007C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8EC" w:rsidRDefault="007C48EC">
      <w:r>
        <w:separator/>
      </w:r>
    </w:p>
  </w:footnote>
  <w:footnote w:type="continuationSeparator" w:id="0">
    <w:p w:rsidR="007C48EC" w:rsidRDefault="007C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2EF1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77C83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76C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872B2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6FDC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8EC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1E5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B66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9C4B8F4-FBDA-471E-987B-2876BC0A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94734-BC74-4230-9BD0-9716D0A6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2018-11-05T09:22:00Z</cp:lastPrinted>
  <dcterms:created xsi:type="dcterms:W3CDTF">2018-11-05T09:12:00Z</dcterms:created>
  <dcterms:modified xsi:type="dcterms:W3CDTF">2019-09-19T14:47:00Z</dcterms:modified>
</cp:coreProperties>
</file>